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A0" w:rsidRPr="007B307D" w:rsidRDefault="007B30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07D">
        <w:rPr>
          <w:rFonts w:ascii="Times New Roman" w:hAnsi="Times New Roman" w:cs="Times New Roman"/>
          <w:b/>
          <w:sz w:val="28"/>
          <w:szCs w:val="28"/>
          <w:u w:val="single"/>
        </w:rPr>
        <w:t>Kapitola: Nabídka – 3. část</w:t>
      </w:r>
    </w:p>
    <w:p w:rsidR="007B307D" w:rsidRPr="007B307D" w:rsidRDefault="007B30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07D">
        <w:rPr>
          <w:rFonts w:ascii="Times New Roman" w:hAnsi="Times New Roman" w:cs="Times New Roman"/>
          <w:b/>
          <w:sz w:val="24"/>
          <w:szCs w:val="24"/>
          <w:u w:val="single"/>
        </w:rPr>
        <w:t>Cenová elasticita nabídky</w:t>
      </w:r>
    </w:p>
    <w:p w:rsidR="007B307D" w:rsidRDefault="007B3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Vzorce pro výpočet cenové elasticity nabídky</w:t>
      </w:r>
    </w:p>
    <w:p w:rsidR="007B307D" w:rsidRDefault="007B307D" w:rsidP="007B30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Vzorec:</w:t>
      </w:r>
    </w:p>
    <w:p w:rsidR="007B307D" w:rsidRDefault="007B307D" w:rsidP="007B307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elasticita nabídky = % změna Q </w:t>
      </w:r>
      <w:r w:rsidRPr="007B307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% změna P</w:t>
      </w:r>
    </w:p>
    <w:p w:rsidR="007B307D" w:rsidRDefault="007B307D" w:rsidP="007B307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07D" w:rsidRDefault="007B307D" w:rsidP="007B30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Vzorec:</w:t>
      </w:r>
    </w:p>
    <w:p w:rsidR="00AD64CD" w:rsidRDefault="007B307D" w:rsidP="00AD64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elasticita nabídky = ((Q2-Q1) / (Q2 + Q1)) / ((P2-P1) / (P2 + P1))</w:t>
      </w:r>
    </w:p>
    <w:p w:rsidR="00AD64CD" w:rsidRDefault="00AD64CD" w:rsidP="00AD64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D64CD" w:rsidRDefault="00AD64CD" w:rsidP="00AD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86150" cy="20288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CD" w:rsidRPr="00FD623B" w:rsidRDefault="00AD64CD" w:rsidP="00AD64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623B">
        <w:rPr>
          <w:rFonts w:ascii="Times New Roman" w:hAnsi="Times New Roman" w:cs="Times New Roman"/>
          <w:sz w:val="24"/>
          <w:szCs w:val="24"/>
          <w:u w:val="single"/>
        </w:rPr>
        <w:t>Druhy cenové elasticity nabídky</w:t>
      </w:r>
    </w:p>
    <w:p w:rsidR="00AD64CD" w:rsidRDefault="00FD623B" w:rsidP="00AD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64CD">
        <w:rPr>
          <w:rFonts w:ascii="Times New Roman" w:hAnsi="Times New Roman" w:cs="Times New Roman"/>
          <w:sz w:val="24"/>
          <w:szCs w:val="24"/>
        </w:rPr>
        <w:t>okonale neelastická nabídky</w:t>
      </w:r>
    </w:p>
    <w:p w:rsidR="00AD64CD" w:rsidRDefault="00AD64CD" w:rsidP="00AD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90825" cy="17716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3B" w:rsidRDefault="00FD623B" w:rsidP="00AD64CD">
      <w:pPr>
        <w:rPr>
          <w:rFonts w:ascii="Times New Roman" w:hAnsi="Times New Roman" w:cs="Times New Roman"/>
          <w:sz w:val="24"/>
          <w:szCs w:val="24"/>
        </w:rPr>
      </w:pPr>
    </w:p>
    <w:p w:rsidR="00FD623B" w:rsidRDefault="00FD623B" w:rsidP="00AD64CD">
      <w:pPr>
        <w:rPr>
          <w:rFonts w:ascii="Times New Roman" w:hAnsi="Times New Roman" w:cs="Times New Roman"/>
          <w:sz w:val="24"/>
          <w:szCs w:val="24"/>
        </w:rPr>
      </w:pPr>
    </w:p>
    <w:p w:rsidR="00FD623B" w:rsidRDefault="00FD623B" w:rsidP="00AD64CD">
      <w:pPr>
        <w:rPr>
          <w:rFonts w:ascii="Times New Roman" w:hAnsi="Times New Roman" w:cs="Times New Roman"/>
          <w:sz w:val="24"/>
          <w:szCs w:val="24"/>
        </w:rPr>
      </w:pPr>
    </w:p>
    <w:p w:rsidR="00FD623B" w:rsidRDefault="00FD623B" w:rsidP="00AD64CD">
      <w:pPr>
        <w:rPr>
          <w:rFonts w:ascii="Times New Roman" w:hAnsi="Times New Roman" w:cs="Times New Roman"/>
          <w:sz w:val="24"/>
          <w:szCs w:val="24"/>
        </w:rPr>
      </w:pPr>
    </w:p>
    <w:p w:rsidR="00FD623B" w:rsidRDefault="00FD623B" w:rsidP="00AD64CD">
      <w:pPr>
        <w:rPr>
          <w:rFonts w:ascii="Times New Roman" w:hAnsi="Times New Roman" w:cs="Times New Roman"/>
          <w:sz w:val="24"/>
          <w:szCs w:val="24"/>
        </w:rPr>
      </w:pPr>
    </w:p>
    <w:p w:rsidR="00AD64CD" w:rsidRDefault="00AD64CD" w:rsidP="00AD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Neelastická nabídka</w:t>
      </w:r>
    </w:p>
    <w:p w:rsidR="00AD64CD" w:rsidRDefault="00AD64CD" w:rsidP="00AD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14700" cy="160972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CD" w:rsidRDefault="00AD64CD" w:rsidP="00AD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Jednotkově elastická nabídka</w:t>
      </w:r>
    </w:p>
    <w:p w:rsidR="00AD64CD" w:rsidRDefault="00AD64CD" w:rsidP="00AD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14700" cy="178117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CD" w:rsidRDefault="00AD64CD" w:rsidP="00FD6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Elastická nabídka</w:t>
      </w:r>
      <w:r w:rsidR="00FD623B">
        <w:rPr>
          <w:rFonts w:ascii="Times New Roman" w:hAnsi="Times New Roman" w:cs="Times New Roman"/>
          <w:sz w:val="24"/>
          <w:szCs w:val="24"/>
        </w:rPr>
        <w:tab/>
      </w:r>
      <w:r w:rsidR="00FD623B">
        <w:rPr>
          <w:rFonts w:ascii="Times New Roman" w:hAnsi="Times New Roman" w:cs="Times New Roman"/>
          <w:sz w:val="24"/>
          <w:szCs w:val="24"/>
        </w:rPr>
        <w:tab/>
      </w:r>
    </w:p>
    <w:p w:rsidR="00FD623B" w:rsidRDefault="00AD64CD" w:rsidP="00AD64CD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647950" cy="185737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3B" w:rsidRDefault="00FD623B" w:rsidP="00AD64CD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Dokonale elastická nabídka</w:t>
      </w:r>
    </w:p>
    <w:p w:rsidR="00AD64CD" w:rsidRPr="00AD64CD" w:rsidRDefault="00FD623B" w:rsidP="00AD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00350" cy="185737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4CD" w:rsidRPr="00AD64CD" w:rsidSect="0052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10AB"/>
    <w:multiLevelType w:val="hybridMultilevel"/>
    <w:tmpl w:val="DFA2D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07D"/>
    <w:rsid w:val="005257A0"/>
    <w:rsid w:val="007B307D"/>
    <w:rsid w:val="00AD64CD"/>
    <w:rsid w:val="00F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7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0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355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dcterms:created xsi:type="dcterms:W3CDTF">2012-08-11T15:16:00Z</dcterms:created>
  <dcterms:modified xsi:type="dcterms:W3CDTF">2012-08-11T15:25:00Z</dcterms:modified>
</cp:coreProperties>
</file>